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3EF" w:rsidRDefault="002563EF">
      <w:pPr>
        <w:jc w:val="right"/>
        <w:rPr>
          <w:sz w:val="28"/>
          <w:szCs w:val="28"/>
        </w:rPr>
      </w:pPr>
    </w:p>
    <w:p w:rsidR="002563EF" w:rsidRDefault="002563EF">
      <w:pPr>
        <w:jc w:val="right"/>
        <w:rPr>
          <w:sz w:val="28"/>
          <w:szCs w:val="28"/>
        </w:rPr>
      </w:pP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tabs>
          <w:tab w:val="left" w:pos="180"/>
        </w:tabs>
        <w:rPr>
          <w:b/>
        </w:rPr>
      </w:pPr>
    </w:p>
    <w:p w:rsidR="002563EF" w:rsidRDefault="002563EF">
      <w:pPr>
        <w:jc w:val="center"/>
        <w:rPr>
          <w:sz w:val="24"/>
          <w:szCs w:val="24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AC31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</w:t>
      </w:r>
      <w:r w:rsidR="00FD02A1">
        <w:rPr>
          <w:b/>
          <w:sz w:val="28"/>
          <w:szCs w:val="28"/>
        </w:rPr>
        <w:t xml:space="preserve"> МАТЕРИАЛЫ </w:t>
      </w:r>
    </w:p>
    <w:p w:rsidR="002563EF" w:rsidRDefault="00FD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ОУД.13  ЕСТЕСТВОЗНАНИЕ/ БИОЛОГИЯ</w:t>
      </w:r>
    </w:p>
    <w:p w:rsidR="002563EF" w:rsidRDefault="00FD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 w:rsidR="002563EF" w:rsidRDefault="00FD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35.02.16 ЭКСПЛУАТАЦИЯ И РЕМОНТ СЕЛЬСКОХОЗЯЙСТВЕННОЙ ТЕХНИКИ И ОБОРУДОВАНИЯ</w:t>
      </w: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C01F24">
      <w:pPr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FD02A1">
        <w:rPr>
          <w:sz w:val="28"/>
          <w:szCs w:val="28"/>
        </w:rPr>
        <w:t xml:space="preserve"> г.</w:t>
      </w: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FD02A1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FD02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2563EF" w:rsidRDefault="00FD02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педагогичес</w:t>
      </w:r>
      <w:r w:rsidR="00C01F24">
        <w:rPr>
          <w:sz w:val="24"/>
          <w:szCs w:val="24"/>
        </w:rPr>
        <w:t>кого совета №1 от 31.08</w:t>
      </w:r>
      <w:r w:rsidR="00DE22A5">
        <w:rPr>
          <w:sz w:val="24"/>
          <w:szCs w:val="24"/>
        </w:rPr>
        <w:t xml:space="preserve">. </w:t>
      </w:r>
      <w:r w:rsidR="00C01F24">
        <w:rPr>
          <w:sz w:val="24"/>
          <w:szCs w:val="24"/>
        </w:rPr>
        <w:t>2025</w:t>
      </w:r>
      <w:r w:rsidR="00DE22A5">
        <w:rPr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C01F24" w:rsidRDefault="00C01F24">
      <w:pPr>
        <w:jc w:val="center"/>
        <w:rPr>
          <w:b/>
          <w:sz w:val="24"/>
          <w:szCs w:val="24"/>
        </w:rPr>
      </w:pPr>
    </w:p>
    <w:p w:rsidR="00C01F24" w:rsidRDefault="00C01F24">
      <w:pPr>
        <w:jc w:val="center"/>
        <w:rPr>
          <w:b/>
          <w:sz w:val="24"/>
          <w:szCs w:val="24"/>
        </w:rPr>
      </w:pPr>
    </w:p>
    <w:p w:rsidR="00C01F24" w:rsidRDefault="00C01F24">
      <w:pPr>
        <w:jc w:val="center"/>
        <w:rPr>
          <w:b/>
          <w:sz w:val="24"/>
          <w:szCs w:val="24"/>
        </w:rPr>
      </w:pPr>
    </w:p>
    <w:p w:rsidR="00C01F24" w:rsidRDefault="00C01F24">
      <w:pPr>
        <w:jc w:val="center"/>
        <w:rPr>
          <w:b/>
          <w:sz w:val="24"/>
          <w:szCs w:val="24"/>
        </w:rPr>
      </w:pPr>
    </w:p>
    <w:p w:rsidR="00C01F24" w:rsidRDefault="00C01F24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FD02A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2563EF" w:rsidRDefault="00FD02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2563EF" w:rsidRDefault="00BA3492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>Оценочные материалы (</w:t>
      </w:r>
      <w:r w:rsidR="00FD02A1">
        <w:rPr>
          <w:sz w:val="24"/>
          <w:szCs w:val="24"/>
        </w:rPr>
        <w:t xml:space="preserve">ОМ) </w:t>
      </w:r>
      <w:r w:rsidR="00FD02A1"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2563EF" w:rsidRDefault="00FD02A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3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экзамена.</w:t>
      </w:r>
    </w:p>
    <w:p w:rsidR="002563EF" w:rsidRDefault="00FD02A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ОМ </w:t>
      </w:r>
      <w:proofErr w:type="gramStart"/>
      <w:r>
        <w:rPr>
          <w:rFonts w:eastAsia="TimesNewRomanPSMT"/>
          <w:sz w:val="24"/>
          <w:szCs w:val="24"/>
        </w:rPr>
        <w:t>разработаны</w:t>
      </w:r>
      <w:proofErr w:type="gramEnd"/>
      <w:r>
        <w:rPr>
          <w:rFonts w:eastAsia="TimesNewRomanPSMT"/>
          <w:sz w:val="24"/>
          <w:szCs w:val="24"/>
        </w:rPr>
        <w:t xml:space="preserve"> в соответствии с:</w:t>
      </w:r>
    </w:p>
    <w:p w:rsidR="002563EF" w:rsidRDefault="00FD02A1">
      <w:pPr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(программа подготовки специалистов среднего звена) по специальности СПО: </w:t>
      </w:r>
      <w:r>
        <w:rPr>
          <w:sz w:val="24"/>
          <w:szCs w:val="24"/>
        </w:rPr>
        <w:t>35.02.16 Эксплуатация и ремонт сельскохозяйственной техники и оборудования</w:t>
      </w:r>
    </w:p>
    <w:p w:rsidR="002563EF" w:rsidRDefault="00FD02A1">
      <w:pPr>
        <w:widowControl/>
        <w:numPr>
          <w:ilvl w:val="2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</w:rPr>
        <w:tab/>
      </w:r>
    </w:p>
    <w:p w:rsidR="002563EF" w:rsidRDefault="00FD02A1">
      <w:pPr>
        <w:widowControl/>
        <w:numPr>
          <w:ilvl w:val="4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  Освоение содержания учебной дисциплины «Биология» обеспечивает достижение студентами следующих целей: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 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</w:t>
      </w:r>
      <w:proofErr w:type="gramEnd"/>
      <w:r>
        <w:rPr>
          <w:sz w:val="24"/>
          <w:szCs w:val="24"/>
        </w:rPr>
        <w:t xml:space="preserve">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развитие познавательных интересов, интеллектуальных и творческих способностей,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• </w:t>
      </w:r>
      <w:proofErr w:type="gramStart"/>
      <w:r>
        <w:rPr>
          <w:sz w:val="24"/>
          <w:szCs w:val="24"/>
        </w:rPr>
        <w:t xml:space="preserve"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  <w:proofErr w:type="gramEnd"/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     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563EF" w:rsidRDefault="002563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BA3492" w:rsidRDefault="00BA34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2563EF" w:rsidRDefault="009A660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="00FD02A1">
        <w:rPr>
          <w:b/>
          <w:sz w:val="24"/>
          <w:szCs w:val="24"/>
        </w:rPr>
        <w:t>метапредметных</w:t>
      </w:r>
      <w:proofErr w:type="spellEnd"/>
      <w:r w:rsidR="00FD02A1">
        <w:rPr>
          <w:b/>
          <w:sz w:val="24"/>
          <w:szCs w:val="24"/>
        </w:rPr>
        <w:t>: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организовывать сотрудничество единомышленников, в том числе с использованием современных информационно-коммуникационных технологий;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rPr>
          <w:sz w:val="24"/>
          <w:szCs w:val="24"/>
        </w:rPr>
        <w:t>естественно-научного</w:t>
      </w:r>
      <w:proofErr w:type="gramEnd"/>
      <w:r>
        <w:rPr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>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9A6609">
        <w:rPr>
          <w:b/>
          <w:sz w:val="24"/>
          <w:szCs w:val="24"/>
        </w:rPr>
        <w:tab/>
      </w:r>
      <w:r>
        <w:rPr>
          <w:b/>
          <w:sz w:val="24"/>
          <w:szCs w:val="24"/>
        </w:rPr>
        <w:t>предметных: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представлений о роли и месте биологии в современной н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учной</w:t>
      </w:r>
      <w:proofErr w:type="spellEnd"/>
      <w:r>
        <w:rPr>
          <w:sz w:val="24"/>
          <w:szCs w:val="24"/>
        </w:rP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 w:rsidR="002563EF" w:rsidRDefault="00FD02A1">
      <w:pPr>
        <w:widowControl/>
        <w:spacing w:after="200" w:line="276" w:lineRule="auto"/>
        <w:rPr>
          <w:bCs/>
          <w:color w:val="000000"/>
          <w:sz w:val="24"/>
          <w:szCs w:val="24"/>
          <w:lang w:eastAsia="zh-CN"/>
        </w:rPr>
      </w:pPr>
      <w:r>
        <w:rPr>
          <w:b/>
          <w:sz w:val="24"/>
          <w:szCs w:val="24"/>
          <w:lang w:val="zh-CN"/>
        </w:rPr>
        <w:tab/>
      </w:r>
      <w:r>
        <w:rPr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9A6609" w:rsidRDefault="009A6609" w:rsidP="00FD02A1">
      <w:pPr>
        <w:widowControl/>
        <w:spacing w:after="200" w:line="276" w:lineRule="auto"/>
        <w:jc w:val="center"/>
        <w:rPr>
          <w:b/>
          <w:bCs/>
          <w:color w:val="000000"/>
          <w:sz w:val="24"/>
          <w:szCs w:val="24"/>
          <w:lang w:eastAsia="zh-CN"/>
        </w:rPr>
      </w:pPr>
    </w:p>
    <w:p w:rsidR="009A6609" w:rsidRDefault="009A6609" w:rsidP="00FD02A1">
      <w:pPr>
        <w:widowControl/>
        <w:spacing w:after="200" w:line="276" w:lineRule="auto"/>
        <w:jc w:val="center"/>
        <w:rPr>
          <w:b/>
          <w:bCs/>
          <w:color w:val="000000"/>
          <w:sz w:val="24"/>
          <w:szCs w:val="24"/>
          <w:lang w:eastAsia="zh-CN"/>
        </w:rPr>
      </w:pPr>
    </w:p>
    <w:p w:rsidR="00FD02A1" w:rsidRPr="00FD02A1" w:rsidRDefault="00FD02A1" w:rsidP="00FD02A1">
      <w:pPr>
        <w:widowControl/>
        <w:spacing w:after="200" w:line="276" w:lineRule="auto"/>
        <w:jc w:val="center"/>
        <w:rPr>
          <w:b/>
          <w:bCs/>
          <w:color w:val="000000"/>
          <w:sz w:val="24"/>
          <w:szCs w:val="24"/>
          <w:lang w:eastAsia="zh-CN"/>
        </w:rPr>
      </w:pPr>
      <w:r w:rsidRPr="00FD02A1">
        <w:rPr>
          <w:b/>
          <w:bCs/>
          <w:color w:val="000000"/>
          <w:sz w:val="24"/>
          <w:szCs w:val="24"/>
          <w:lang w:eastAsia="zh-CN"/>
        </w:rPr>
        <w:lastRenderedPageBreak/>
        <w:t>Результаты освоения дисциплины направлены на формирование общих</w:t>
      </w:r>
      <w:r w:rsidR="009A6609">
        <w:rPr>
          <w:b/>
          <w:bCs/>
          <w:color w:val="000000"/>
          <w:sz w:val="24"/>
          <w:szCs w:val="24"/>
          <w:lang w:eastAsia="zh-CN"/>
        </w:rPr>
        <w:t xml:space="preserve"> и профессиональных компетенций</w:t>
      </w:r>
      <w:r w:rsidRPr="00FD02A1">
        <w:rPr>
          <w:b/>
          <w:bCs/>
          <w:color w:val="000000"/>
          <w:sz w:val="24"/>
          <w:szCs w:val="24"/>
          <w:lang w:eastAsia="zh-CN"/>
        </w:rPr>
        <w:t>:</w:t>
      </w:r>
    </w:p>
    <w:tbl>
      <w:tblPr>
        <w:tblStyle w:val="TableGrid"/>
        <w:tblW w:w="9059" w:type="dxa"/>
        <w:tblInd w:w="77" w:type="dxa"/>
        <w:tblLayout w:type="fixed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80"/>
        <w:gridCol w:w="2977"/>
        <w:gridCol w:w="5202"/>
      </w:tblGrid>
      <w:tr w:rsidR="00FD02A1" w:rsidRPr="00FD02A1" w:rsidTr="009A6609">
        <w:trPr>
          <w:trHeight w:val="971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left="14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D02A1">
              <w:rPr>
                <w:rFonts w:eastAsiaTheme="minorEastAsia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left="1"/>
              <w:jc w:val="center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 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Формулировка компетенции 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26" w:line="259" w:lineRule="auto"/>
              <w:jc w:val="center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 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1"/>
              <w:jc w:val="center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Знания, умения  </w:t>
            </w:r>
          </w:p>
        </w:tc>
      </w:tr>
      <w:tr w:rsidR="00FD02A1" w:rsidRPr="00FD02A1" w:rsidTr="009A6609">
        <w:trPr>
          <w:trHeight w:val="1942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9A6609" w:rsidP="00FD02A1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9A6609">
              <w:rPr>
                <w:rFonts w:eastAsiaTheme="minorEastAsia"/>
                <w:sz w:val="24"/>
                <w:szCs w:val="24"/>
              </w:rPr>
              <w:t>ОК</w:t>
            </w:r>
            <w:proofErr w:type="gramEnd"/>
            <w:r w:rsidRPr="009A6609">
              <w:rPr>
                <w:rFonts w:eastAsiaTheme="minorEastAsia"/>
                <w:sz w:val="24"/>
                <w:szCs w:val="24"/>
              </w:rPr>
              <w:t xml:space="preserve"> 07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Default="009A6609" w:rsidP="00FD02A1"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 w:rsidRPr="009A6609">
              <w:rPr>
                <w:rFonts w:eastAsiaTheme="minorEastAsia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9A6609" w:rsidRPr="00FD02A1" w:rsidRDefault="009A6609" w:rsidP="00FD02A1"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1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Умения: </w:t>
            </w:r>
            <w:r w:rsidRPr="00FD02A1">
              <w:rPr>
                <w:rFonts w:eastAsiaTheme="minorEastAsia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FD02A1">
              <w:rPr>
                <w:rFonts w:eastAsiaTheme="minorEastAsia"/>
                <w:sz w:val="24"/>
                <w:szCs w:val="24"/>
              </w:rPr>
              <w:t>значимое</w:t>
            </w:r>
            <w:proofErr w:type="gramEnd"/>
            <w:r w:rsidRPr="00FD02A1">
              <w:rPr>
                <w:rFonts w:eastAsiaTheme="minorEastAsia"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 w:rsidR="00FD02A1" w:rsidRPr="00FD02A1" w:rsidTr="009A6609">
        <w:trPr>
          <w:trHeight w:val="1390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1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Знания: </w:t>
            </w:r>
            <w:r w:rsidRPr="00FD02A1">
              <w:rPr>
                <w:rFonts w:eastAsiaTheme="minorEastAsia"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FD02A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D02A1" w:rsidRPr="00FD02A1" w:rsidRDefault="00FD02A1" w:rsidP="00FD02A1">
      <w:pPr>
        <w:widowControl/>
        <w:autoSpaceDE/>
        <w:autoSpaceDN/>
        <w:adjustRightInd/>
        <w:spacing w:line="259" w:lineRule="auto"/>
        <w:ind w:left="-1844" w:right="82"/>
        <w:rPr>
          <w:rFonts w:eastAsiaTheme="minorHAnsi"/>
          <w:sz w:val="24"/>
          <w:szCs w:val="24"/>
          <w:lang w:eastAsia="en-US"/>
        </w:rPr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20"/>
        <w:gridCol w:w="2969"/>
        <w:gridCol w:w="5170"/>
      </w:tblGrid>
      <w:tr w:rsidR="00FD02A1" w:rsidRPr="00FD02A1" w:rsidTr="00611222">
        <w:trPr>
          <w:trHeight w:val="1668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611222">
              <w:rPr>
                <w:rFonts w:eastAsiaTheme="minorEastAsia"/>
                <w:sz w:val="24"/>
                <w:szCs w:val="24"/>
              </w:rPr>
              <w:t>ОК</w:t>
            </w:r>
            <w:proofErr w:type="gramEnd"/>
            <w:r w:rsidRPr="00611222">
              <w:rPr>
                <w:rFonts w:eastAsiaTheme="minorEastAsia"/>
                <w:sz w:val="24"/>
                <w:szCs w:val="24"/>
              </w:rPr>
              <w:t xml:space="preserve"> 07</w:t>
            </w:r>
            <w:r w:rsidRPr="00611222">
              <w:rPr>
                <w:rFonts w:eastAsiaTheme="minorEastAsia"/>
                <w:sz w:val="24"/>
                <w:szCs w:val="24"/>
              </w:rPr>
              <w:tab/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FD02A1" w:rsidRPr="00FD02A1" w:rsidRDefault="00611222" w:rsidP="00611222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r w:rsidRPr="00611222">
              <w:rPr>
                <w:rFonts w:eastAsiaTheme="minorEastAsia"/>
                <w:sz w:val="24"/>
                <w:szCs w:val="24"/>
              </w:rPr>
              <w:tab/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611222" w:rsidP="00FD02A1"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 w:rsidRPr="00611222">
              <w:rPr>
                <w:rFonts w:eastAsiaTheme="minorEastAsia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46" w:line="238" w:lineRule="auto"/>
              <w:ind w:right="57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Умения: </w:t>
            </w:r>
            <w:r w:rsidRPr="00FD02A1">
              <w:rPr>
                <w:rFonts w:eastAsiaTheme="minorEastAsia"/>
                <w:sz w:val="24"/>
                <w:szCs w:val="24"/>
              </w:rPr>
              <w:t xml:space="preserve">определять актуальность </w:t>
            </w:r>
            <w:proofErr w:type="spellStart"/>
            <w:r w:rsidRPr="00FD02A1">
              <w:rPr>
                <w:rFonts w:eastAsiaTheme="minorEastAsia"/>
                <w:sz w:val="24"/>
                <w:szCs w:val="24"/>
              </w:rPr>
              <w:t>нормативноправовой</w:t>
            </w:r>
            <w:proofErr w:type="spellEnd"/>
            <w:r w:rsidRPr="00FD02A1">
              <w:rPr>
                <w:rFonts w:eastAsiaTheme="minorEastAsia"/>
                <w:sz w:val="24"/>
                <w:szCs w:val="24"/>
              </w:rPr>
              <w:t xml:space="preserve">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rFonts w:eastAsiaTheme="minorEastAsia"/>
                <w:sz w:val="24"/>
                <w:szCs w:val="24"/>
              </w:rPr>
              <w:t xml:space="preserve">развития и самообразования </w:t>
            </w:r>
          </w:p>
        </w:tc>
      </w:tr>
      <w:tr w:rsidR="00FD02A1" w:rsidRPr="00FD02A1" w:rsidTr="00611222">
        <w:trPr>
          <w:trHeight w:val="1390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i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i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46" w:line="238" w:lineRule="auto"/>
              <w:ind w:right="57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Знания: </w:t>
            </w:r>
            <w:r w:rsidRPr="00FD02A1">
              <w:rPr>
                <w:rFonts w:eastAsiaTheme="minorEastAsia"/>
                <w:sz w:val="24"/>
                <w:szCs w:val="24"/>
              </w:rPr>
              <w:t xml:space="preserve">содержание актуальной </w:t>
            </w:r>
            <w:proofErr w:type="spellStart"/>
            <w:r w:rsidRPr="00FD02A1">
              <w:rPr>
                <w:rFonts w:eastAsiaTheme="minorEastAsia"/>
                <w:sz w:val="24"/>
                <w:szCs w:val="24"/>
              </w:rPr>
              <w:t>нормативноправовой</w:t>
            </w:r>
            <w:proofErr w:type="spellEnd"/>
            <w:r w:rsidRPr="00FD02A1">
              <w:rPr>
                <w:rFonts w:eastAsiaTheme="minorEastAsia"/>
                <w:sz w:val="24"/>
                <w:szCs w:val="24"/>
              </w:rPr>
              <w:t xml:space="preserve"> документации; современная научная и профессиональная терминология; возможные траектории профессионального развития и 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rFonts w:eastAsiaTheme="minorEastAsia"/>
                <w:sz w:val="24"/>
                <w:szCs w:val="24"/>
              </w:rPr>
              <w:t xml:space="preserve">самообразования </w:t>
            </w:r>
          </w:p>
        </w:tc>
      </w:tr>
    </w:tbl>
    <w:p w:rsidR="00FD02A1" w:rsidRPr="00FD02A1" w:rsidRDefault="00FD02A1" w:rsidP="00FD02A1">
      <w:pPr>
        <w:widowControl/>
        <w:autoSpaceDE/>
        <w:autoSpaceDN/>
        <w:adjustRightInd/>
        <w:spacing w:line="259" w:lineRule="auto"/>
        <w:ind w:left="-1844" w:right="82"/>
        <w:rPr>
          <w:rFonts w:eastAsiaTheme="minorHAnsi"/>
          <w:sz w:val="24"/>
          <w:szCs w:val="24"/>
          <w:lang w:eastAsia="en-US"/>
        </w:rPr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80"/>
        <w:gridCol w:w="2977"/>
        <w:gridCol w:w="5202"/>
      </w:tblGrid>
      <w:tr w:rsidR="00FD02A1" w:rsidRPr="00FD02A1" w:rsidTr="00611222">
        <w:trPr>
          <w:trHeight w:val="2220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611222" w:rsidP="00FD02A1">
            <w:pPr>
              <w:widowControl/>
              <w:autoSpaceDE/>
              <w:autoSpaceDN/>
              <w:adjustRightInd/>
              <w:spacing w:line="259" w:lineRule="auto"/>
              <w:ind w:right="58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611222">
              <w:rPr>
                <w:rFonts w:eastAsiaTheme="minorEastAsia"/>
                <w:sz w:val="24"/>
                <w:szCs w:val="24"/>
              </w:rPr>
              <w:t>ОК</w:t>
            </w:r>
            <w:proofErr w:type="gramEnd"/>
            <w:r w:rsidRPr="00611222">
              <w:rPr>
                <w:rFonts w:eastAsiaTheme="minorEastAsia"/>
                <w:sz w:val="24"/>
                <w:szCs w:val="24"/>
              </w:rPr>
              <w:t xml:space="preserve"> 07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611222" w:rsidP="00FD02A1">
            <w:pPr>
              <w:widowControl/>
              <w:autoSpaceDE/>
              <w:autoSpaceDN/>
              <w:adjustRightInd/>
              <w:spacing w:line="259" w:lineRule="auto"/>
              <w:ind w:left="2"/>
              <w:rPr>
                <w:rFonts w:eastAsiaTheme="minorEastAsia"/>
                <w:sz w:val="24"/>
                <w:szCs w:val="24"/>
              </w:rPr>
            </w:pPr>
            <w:r w:rsidRPr="00611222">
              <w:rPr>
                <w:rFonts w:eastAsiaTheme="minorEastAsia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tabs>
                <w:tab w:val="center" w:pos="466"/>
                <w:tab w:val="center" w:pos="2427"/>
                <w:tab w:val="center" w:pos="4674"/>
              </w:tabs>
              <w:autoSpaceDE/>
              <w:autoSpaceDN/>
              <w:adjustRightInd/>
              <w:spacing w:line="259" w:lineRule="auto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rFonts w:eastAsia="Calibri"/>
                <w:sz w:val="24"/>
                <w:szCs w:val="24"/>
              </w:rPr>
              <w:tab/>
            </w:r>
            <w:r w:rsidRPr="00FD02A1">
              <w:rPr>
                <w:b/>
                <w:sz w:val="24"/>
                <w:szCs w:val="24"/>
              </w:rPr>
              <w:t xml:space="preserve">Умения: </w:t>
            </w:r>
            <w:r w:rsidRPr="00FD02A1">
              <w:rPr>
                <w:b/>
                <w:sz w:val="24"/>
                <w:szCs w:val="24"/>
              </w:rPr>
              <w:tab/>
            </w:r>
            <w:r w:rsidRPr="00FD02A1">
              <w:rPr>
                <w:rFonts w:eastAsiaTheme="minorEastAsia"/>
                <w:sz w:val="24"/>
                <w:szCs w:val="24"/>
              </w:rPr>
              <w:t xml:space="preserve">использовать </w:t>
            </w:r>
            <w:r w:rsidRPr="00FD02A1">
              <w:rPr>
                <w:rFonts w:eastAsiaTheme="minorEastAsia"/>
                <w:sz w:val="24"/>
                <w:szCs w:val="24"/>
              </w:rPr>
              <w:tab/>
              <w:t>физкультурно-</w:t>
            </w:r>
          </w:p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2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rFonts w:eastAsiaTheme="minorEastAsia"/>
                <w:sz w:val="24"/>
                <w:szCs w:val="24"/>
              </w:rPr>
              <w:t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  <w:r w:rsidRPr="00FD02A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D02A1" w:rsidRPr="00FD02A1" w:rsidTr="00611222">
        <w:trPr>
          <w:trHeight w:val="1942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02A1" w:rsidRPr="00FD02A1" w:rsidRDefault="00FD02A1" w:rsidP="00FD02A1">
            <w:pPr>
              <w:widowControl/>
              <w:autoSpaceDE/>
              <w:autoSpaceDN/>
              <w:adjustRightInd/>
              <w:spacing w:line="259" w:lineRule="auto"/>
              <w:ind w:right="62"/>
              <w:rPr>
                <w:rFonts w:eastAsiaTheme="minorEastAsia"/>
                <w:sz w:val="24"/>
                <w:szCs w:val="24"/>
              </w:rPr>
            </w:pPr>
            <w:r w:rsidRPr="00FD02A1">
              <w:rPr>
                <w:b/>
                <w:sz w:val="24"/>
                <w:szCs w:val="24"/>
              </w:rPr>
              <w:t xml:space="preserve">Знания: </w:t>
            </w:r>
            <w:r w:rsidRPr="00FD02A1">
              <w:rPr>
                <w:rFonts w:eastAsiaTheme="minorEastAsia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  <w:r w:rsidRPr="00FD02A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D02A1" w:rsidRPr="00FD02A1" w:rsidRDefault="00FD02A1" w:rsidP="00FD02A1">
      <w:pPr>
        <w:widowControl/>
        <w:spacing w:after="200" w:line="276" w:lineRule="auto"/>
        <w:rPr>
          <w:color w:val="000000"/>
          <w:sz w:val="24"/>
          <w:szCs w:val="24"/>
          <w:lang w:eastAsia="zh-CN"/>
        </w:rPr>
      </w:pPr>
    </w:p>
    <w:p w:rsidR="00FD02A1" w:rsidRPr="00FD02A1" w:rsidRDefault="00FD02A1" w:rsidP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  <w:lang w:eastAsia="zh-CN"/>
        </w:rPr>
      </w:pPr>
    </w:p>
    <w:p w:rsidR="00FD02A1" w:rsidRPr="00FD02A1" w:rsidRDefault="00FD02A1" w:rsidP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b/>
          <w:sz w:val="24"/>
          <w:szCs w:val="24"/>
          <w:lang w:eastAsia="zh-CN"/>
        </w:rPr>
      </w:pPr>
    </w:p>
    <w:p w:rsidR="002563EF" w:rsidRDefault="002563EF">
      <w:pPr>
        <w:widowControl/>
        <w:autoSpaceDE/>
        <w:autoSpaceDN/>
        <w:adjustRightInd/>
        <w:spacing w:after="5" w:line="271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563EF" w:rsidRDefault="002563EF">
      <w:pPr>
        <w:widowControl/>
        <w:spacing w:after="200" w:line="276" w:lineRule="auto"/>
        <w:rPr>
          <w:color w:val="000000"/>
          <w:sz w:val="24"/>
          <w:szCs w:val="24"/>
          <w:lang w:eastAsia="zh-CN"/>
        </w:rPr>
      </w:pPr>
    </w:p>
    <w:p w:rsidR="002563EF" w:rsidRDefault="002563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  <w:lang w:eastAsia="zh-CN"/>
        </w:rPr>
      </w:pPr>
    </w:p>
    <w:p w:rsidR="002563EF" w:rsidRDefault="002563EF" w:rsidP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b/>
          <w:sz w:val="24"/>
          <w:szCs w:val="24"/>
          <w:lang w:eastAsia="zh-CN"/>
        </w:rPr>
        <w:sectPr w:rsidR="002563EF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563EF" w:rsidRDefault="00FD02A1">
      <w:pPr>
        <w:spacing w:line="360" w:lineRule="auto"/>
      </w:pPr>
      <w:r>
        <w:lastRenderedPageBreak/>
        <w:t xml:space="preserve">                                                                                                     </w:t>
      </w:r>
    </w:p>
    <w:p w:rsidR="002563EF" w:rsidRDefault="002563EF">
      <w:pPr>
        <w:jc w:val="center"/>
        <w:rPr>
          <w:b/>
          <w:sz w:val="28"/>
          <w:szCs w:val="28"/>
        </w:rPr>
      </w:pPr>
    </w:p>
    <w:p w:rsidR="002563EF" w:rsidRDefault="002563EF">
      <w:pPr>
        <w:jc w:val="center"/>
        <w:rPr>
          <w:b/>
          <w:sz w:val="28"/>
          <w:szCs w:val="28"/>
        </w:rPr>
      </w:pPr>
    </w:p>
    <w:p w:rsidR="002563EF" w:rsidRDefault="00FD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 Контроль и оценка освоения учебной дисциплины по темам (разделам), видам контроля </w:t>
      </w:r>
    </w:p>
    <w:p w:rsidR="002563EF" w:rsidRDefault="00FD02A1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  <w:r>
        <w:rPr>
          <w:b/>
          <w:sz w:val="24"/>
          <w:szCs w:val="24"/>
          <w:lang w:val="zh-CN" w:eastAsia="zh-CN"/>
        </w:rPr>
        <w:t>Контроль</w:t>
      </w:r>
      <w:r>
        <w:rPr>
          <w:sz w:val="24"/>
          <w:szCs w:val="24"/>
          <w:lang w:val="zh-CN" w:eastAsia="zh-CN"/>
        </w:rPr>
        <w:t xml:space="preserve"> </w:t>
      </w:r>
      <w:r>
        <w:rPr>
          <w:b/>
          <w:sz w:val="24"/>
          <w:szCs w:val="24"/>
          <w:lang w:val="zh-CN" w:eastAsia="zh-CN"/>
        </w:rPr>
        <w:t>и оценка</w:t>
      </w:r>
      <w:r>
        <w:rPr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D02A1" w:rsidRDefault="00FD02A1" w:rsidP="00FD02A1">
      <w:pPr>
        <w:widowControl/>
        <w:autoSpaceDE/>
        <w:autoSpaceDN/>
        <w:adjustRightInd/>
        <w:rPr>
          <w:sz w:val="24"/>
          <w:szCs w:val="24"/>
          <w:lang w:eastAsia="zh-CN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976"/>
        <w:gridCol w:w="3027"/>
        <w:gridCol w:w="2769"/>
      </w:tblGrid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23302" w:rsidRPr="00611222" w:rsidRDefault="00611222" w:rsidP="0061122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zh-CN"/>
              </w:rPr>
            </w:pPr>
            <w:proofErr w:type="gramStart"/>
            <w:r w:rsidRPr="00611222">
              <w:rPr>
                <w:b/>
                <w:bCs/>
                <w:sz w:val="24"/>
                <w:szCs w:val="24"/>
                <w:lang w:eastAsia="zh-CN"/>
              </w:rPr>
              <w:t>ОК</w:t>
            </w:r>
            <w:proofErr w:type="gramEnd"/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23302" w:rsidRPr="00611222" w:rsidRDefault="00611222" w:rsidP="0061122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611222" w:rsidRPr="00611222" w:rsidTr="00611222">
        <w:trPr>
          <w:trHeight w:val="2295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1)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Практическая работа, Лабораторная работа   индивидуальная работа, решение задач, 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 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proofErr w:type="gramStart"/>
            <w:r w:rsidRPr="00611222">
              <w:rPr>
                <w:sz w:val="24"/>
                <w:szCs w:val="24"/>
                <w:lang w:eastAsia="zh-CN"/>
              </w:rPr>
              <w:t xml:space="preserve">2)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саморегуляция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саморегуляция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энергозависимость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, рост и развитие, уровневая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организация;</w:t>
            </w:r>
            <w:proofErr w:type="gramEnd"/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Промежуточная аттестация:  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 xml:space="preserve">3)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4)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ПК 2.6.  Осуществлять контроль и оценку качества выполняемой сельскохозяйственной техникой работы в соответствии с 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ПК 2.6.  Осуществлять контроль и оценку качества выполняемой сельскохозяйственной техникой работы в соответствии с 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 xml:space="preserve">6)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>2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 xml:space="preserve">.6.  </w:t>
            </w:r>
            <w:r w:rsidRPr="00611222">
              <w:rPr>
                <w:sz w:val="24"/>
                <w:szCs w:val="24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proofErr w:type="gramStart"/>
            <w:r w:rsidRPr="00611222">
              <w:rPr>
                <w:sz w:val="24"/>
                <w:szCs w:val="24"/>
                <w:lang w:eastAsia="zh-CN"/>
              </w:rPr>
              <w:t xml:space="preserve">7)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>2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 xml:space="preserve">.6.  </w:t>
            </w:r>
            <w:r w:rsidRPr="00611222">
              <w:rPr>
                <w:sz w:val="24"/>
                <w:szCs w:val="24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 xml:space="preserve">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lastRenderedPageBreak/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 xml:space="preserve">8)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>2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 xml:space="preserve">.6.  </w:t>
            </w:r>
            <w:r w:rsidRPr="00611222">
              <w:rPr>
                <w:sz w:val="24"/>
                <w:szCs w:val="24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 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9)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10) </w:t>
            </w:r>
            <w:proofErr w:type="spellStart"/>
            <w:r w:rsidRPr="00611222">
              <w:rPr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611222">
              <w:rPr>
                <w:sz w:val="24"/>
                <w:szCs w:val="24"/>
                <w:lang w:eastAsia="zh-CN"/>
              </w:rPr>
              <w:t xml:space="preserve"> умений создавать собственные письменные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 xml:space="preserve">одействовать сохранению окружающей среды,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lastRenderedPageBreak/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Самостоятельная работа, </w:t>
            </w:r>
            <w:r w:rsidRPr="00611222">
              <w:rPr>
                <w:sz w:val="24"/>
                <w:szCs w:val="24"/>
                <w:lang w:eastAsia="zh-CN"/>
              </w:rPr>
              <w:lastRenderedPageBreak/>
              <w:t>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212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1268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lastRenderedPageBreak/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3076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>естественно-научного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  <w:tr w:rsidR="00611222" w:rsidRPr="00611222" w:rsidTr="00611222">
        <w:trPr>
          <w:trHeight w:val="1862"/>
          <w:tblCellSpacing w:w="0" w:type="dxa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ОК 07</w:t>
            </w:r>
            <w:proofErr w:type="gramStart"/>
            <w:r w:rsidRPr="00611222">
              <w:rPr>
                <w:sz w:val="24"/>
                <w:szCs w:val="24"/>
                <w:lang w:eastAsia="zh-CN"/>
              </w:rPr>
              <w:tab/>
              <w:t>С</w:t>
            </w:r>
            <w:proofErr w:type="gramEnd"/>
            <w:r w:rsidRPr="00611222">
              <w:rPr>
                <w:sz w:val="24"/>
                <w:szCs w:val="24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  эффективно действовать в чрезвычайных ситуациях.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ПК 2.6. 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Текущий контроль: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61122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sz w:val="24"/>
                <w:szCs w:val="24"/>
                <w:lang w:eastAsia="zh-CN"/>
              </w:rPr>
              <w:t>Практическая работа, Лабораторная работа   индивидуальная работа, решение задач, рефераты, сообщения.</w:t>
            </w:r>
          </w:p>
          <w:p w:rsidR="00023302" w:rsidRPr="00611222" w:rsidRDefault="00611222" w:rsidP="0061122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11222">
              <w:rPr>
                <w:b/>
                <w:bCs/>
                <w:sz w:val="24"/>
                <w:szCs w:val="24"/>
                <w:lang w:eastAsia="zh-CN"/>
              </w:rPr>
              <w:t>Промежуточная аттестация:</w:t>
            </w:r>
            <w:r w:rsidRPr="00611222">
              <w:rPr>
                <w:sz w:val="24"/>
                <w:szCs w:val="24"/>
                <w:lang w:eastAsia="zh-CN"/>
              </w:rPr>
              <w:t> Зачет дифференцированный</w:t>
            </w:r>
          </w:p>
        </w:tc>
      </w:tr>
    </w:tbl>
    <w:p w:rsidR="002563EF" w:rsidRDefault="00611222" w:rsidP="00AF6E95">
      <w:pPr>
        <w:widowControl/>
        <w:autoSpaceDE/>
        <w:autoSpaceDN/>
        <w:adjustRightInd/>
        <w:rPr>
          <w:i/>
          <w:color w:val="FF0000"/>
          <w:sz w:val="28"/>
          <w:szCs w:val="28"/>
        </w:rPr>
      </w:pPr>
      <w:r w:rsidRPr="00611222">
        <w:rPr>
          <w:sz w:val="24"/>
          <w:szCs w:val="24"/>
          <w:lang w:eastAsia="zh-CN"/>
        </w:rPr>
        <w:lastRenderedPageBreak/>
        <w:t> </w:t>
      </w:r>
      <w:r w:rsidR="00FD02A1">
        <w:rPr>
          <w:color w:val="333333"/>
          <w:sz w:val="24"/>
          <w:szCs w:val="24"/>
        </w:rPr>
        <w:t xml:space="preserve">                                  </w:t>
      </w:r>
    </w:p>
    <w:p w:rsidR="002563EF" w:rsidRDefault="00FD02A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Комплект контрольно-измерительных материалов </w:t>
      </w:r>
    </w:p>
    <w:p w:rsidR="002563EF" w:rsidRDefault="002563EF">
      <w:pPr>
        <w:pStyle w:val="a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563EF" w:rsidRDefault="00FD02A1">
      <w:pPr>
        <w:pStyle w:val="a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 Задания для рубежного контроля: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Наука, изучающая клетку называется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А2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>акой ученый увидел клетку с помощью своего микроскопа?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 xml:space="preserve"> прокариотам относятся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А6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вид транспорта в клетку идет с затратой энергии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Внутренняя полужидкая среда клетки - это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митохондрия</w:t>
      </w:r>
    </w:p>
    <w:p w:rsidR="002563EF" w:rsidRDefault="00FD02A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А9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рибосомах в отличие от лизосом происходит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органоид  принимает участие  в делении клетки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А12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состав хромосомы входят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2563EF" w:rsidRDefault="002563EF">
      <w:pPr>
        <w:pStyle w:val="af2"/>
        <w:rPr>
          <w:b/>
          <w:lang w:eastAsia="en-US"/>
        </w:rPr>
      </w:pPr>
    </w:p>
    <w:p w:rsidR="002563EF" w:rsidRDefault="002563EF">
      <w:pPr>
        <w:pStyle w:val="af2"/>
        <w:rPr>
          <w:b/>
          <w:lang w:eastAsia="en-US"/>
        </w:rPr>
      </w:pPr>
    </w:p>
    <w:p w:rsidR="002563EF" w:rsidRDefault="002563EF">
      <w:pPr>
        <w:pStyle w:val="af2"/>
        <w:rPr>
          <w:b/>
          <w:lang w:eastAsia="en-US"/>
        </w:rPr>
      </w:pPr>
    </w:p>
    <w:p w:rsidR="00FD02A1" w:rsidRDefault="00FD02A1">
      <w:pPr>
        <w:pStyle w:val="af2"/>
        <w:rPr>
          <w:b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Цитология – это наука, изучающая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</w:t>
      </w:r>
      <w:proofErr w:type="gramEnd"/>
      <w:r>
        <w:rPr>
          <w:lang w:eastAsia="en-US"/>
        </w:rPr>
        <w:t xml:space="preserve">  Создателями клеточной теории являются?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 xml:space="preserve"> прокариотам не относятся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</w:t>
      </w:r>
      <w:proofErr w:type="gramEnd"/>
      <w:r>
        <w:rPr>
          <w:lang w:eastAsia="en-US"/>
        </w:rPr>
        <w:t xml:space="preserve">  Транспорт в клетку твердых веществ называется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Цитоплазма выполняет функции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2563EF" w:rsidRDefault="002563EF">
      <w:pPr>
        <w:pStyle w:val="af2"/>
        <w:rPr>
          <w:lang w:eastAsia="en-US"/>
        </w:rPr>
      </w:pP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хлоропласт</w:t>
      </w:r>
    </w:p>
    <w:p w:rsidR="002563EF" w:rsidRDefault="00FD02A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9</w:t>
      </w:r>
      <w:proofErr w:type="gramEnd"/>
      <w:r>
        <w:rPr>
          <w:lang w:eastAsia="en-US"/>
        </w:rPr>
        <w:t xml:space="preserve"> Митохондрии в клетке выполняют функцию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1). Окисления органических веществ </w:t>
      </w:r>
      <w:proofErr w:type="gramStart"/>
      <w:r>
        <w:rPr>
          <w:lang w:eastAsia="en-US"/>
        </w:rPr>
        <w:t>до</w:t>
      </w:r>
      <w:proofErr w:type="gramEnd"/>
      <w:r>
        <w:rPr>
          <w:lang w:eastAsia="en-US"/>
        </w:rPr>
        <w:t xml:space="preserve"> неорганических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4). </w:t>
      </w:r>
      <w:proofErr w:type="gramStart"/>
      <w:r>
        <w:rPr>
          <w:lang w:eastAsia="en-US"/>
        </w:rPr>
        <w:t>Образования органических веществ из неорганических  с использованием света</w:t>
      </w:r>
      <w:proofErr w:type="gram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А11 Одинаковый набор хромосом характерен </w:t>
      </w:r>
      <w:proofErr w:type="gramStart"/>
      <w:r>
        <w:rPr>
          <w:lang w:eastAsia="en-US"/>
        </w:rPr>
        <w:t>для</w:t>
      </w:r>
      <w:proofErr w:type="gram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А14 Отличие  животной  клетки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растительной заключается в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lastRenderedPageBreak/>
        <w:t>Наличие пластид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2563EF" w:rsidRDefault="002563EF">
      <w:pPr>
        <w:pStyle w:val="af2"/>
        <w:rPr>
          <w:lang w:eastAsia="en-US"/>
        </w:rPr>
      </w:pPr>
    </w:p>
    <w:p w:rsidR="002563EF" w:rsidRDefault="002563EF">
      <w:pPr>
        <w:pStyle w:val="af2"/>
        <w:rPr>
          <w:b/>
          <w:sz w:val="28"/>
          <w:szCs w:val="28"/>
          <w:lang w:eastAsia="en-US"/>
        </w:rPr>
      </w:pPr>
    </w:p>
    <w:p w:rsidR="002563EF" w:rsidRDefault="00FD02A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2563EF" w:rsidRDefault="00FD02A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2563EF" w:rsidRDefault="00FD02A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2563EF" w:rsidRDefault="002563EF">
      <w:pPr>
        <w:pStyle w:val="af2"/>
        <w:rPr>
          <w:sz w:val="22"/>
          <w:szCs w:val="22"/>
          <w:lang w:eastAsia="en-US"/>
        </w:rPr>
      </w:pPr>
    </w:p>
    <w:p w:rsidR="002563EF" w:rsidRDefault="00FD02A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2563EF" w:rsidRDefault="00FD02A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2563EF" w:rsidRDefault="002563EF">
      <w:pPr>
        <w:pStyle w:val="af2"/>
        <w:rPr>
          <w:sz w:val="22"/>
          <w:szCs w:val="22"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4. В </w:t>
      </w:r>
      <w:proofErr w:type="gramStart"/>
      <w:r>
        <w:rPr>
          <w:u w:val="single"/>
          <w:lang w:eastAsia="en-US"/>
        </w:rPr>
        <w:t>результате</w:t>
      </w:r>
      <w:proofErr w:type="gramEnd"/>
      <w:r>
        <w:rPr>
          <w:u w:val="single"/>
          <w:lang w:eastAsia="en-US"/>
        </w:rPr>
        <w:t xml:space="preserve"> какого процесса в клетках вдвое уменьшается набор хромосом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2563EF" w:rsidRDefault="00FD02A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2563EF" w:rsidRDefault="002563EF">
      <w:pPr>
        <w:pStyle w:val="af2"/>
        <w:rPr>
          <w:b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2563EF" w:rsidRDefault="00FD02A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</w:t>
      </w:r>
      <w:proofErr w:type="gramStart"/>
      <w:r>
        <w:rPr>
          <w:u w:val="single"/>
          <w:lang w:eastAsia="en-US"/>
        </w:rPr>
        <w:t>родительским</w:t>
      </w:r>
      <w:proofErr w:type="gramEnd"/>
      <w:r>
        <w:rPr>
          <w:u w:val="single"/>
          <w:lang w:eastAsia="en-US"/>
        </w:rPr>
        <w:t xml:space="preserve">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половом</w:t>
      </w:r>
      <w:proofErr w:type="gramEnd"/>
      <w:r>
        <w:rPr>
          <w:lang w:eastAsia="en-US"/>
        </w:rPr>
        <w:t>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 xml:space="preserve">Назовите форму размножения, когда происходит формирование выроста у материнской клетки или </w:t>
      </w:r>
      <w:r>
        <w:rPr>
          <w:u w:val="single"/>
          <w:lang w:eastAsia="en-US"/>
        </w:rPr>
        <w:lastRenderedPageBreak/>
        <w:t>организма, который затем отделяется и превращается в самостоятельный организм?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участвует гермафродитная особь Б. участвуют</w:t>
      </w:r>
      <w:proofErr w:type="gramEnd"/>
      <w:r>
        <w:rPr>
          <w:lang w:eastAsia="en-US"/>
        </w:rPr>
        <w:t xml:space="preserve"> две особи В. половые клетки не образуются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</w:t>
      </w:r>
      <w:proofErr w:type="gramStart"/>
      <w:r>
        <w:rPr>
          <w:u w:val="single"/>
          <w:lang w:eastAsia="en-US"/>
        </w:rPr>
        <w:t>и</w:t>
      </w:r>
      <w:proofErr w:type="gramEnd"/>
      <w:r>
        <w:rPr>
          <w:u w:val="single"/>
          <w:lang w:eastAsia="en-US"/>
        </w:rPr>
        <w:t xml:space="preserve"> от митоза образуются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2563EF" w:rsidRDefault="002563EF">
      <w:pPr>
        <w:pStyle w:val="af2"/>
        <w:rPr>
          <w:b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2563EF">
        <w:tc>
          <w:tcPr>
            <w:tcW w:w="869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2563EF">
        <w:tc>
          <w:tcPr>
            <w:tcW w:w="869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2563EF">
        <w:tc>
          <w:tcPr>
            <w:tcW w:w="869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любого типа размножения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>;       б)  моногибридным;   в)  гибридным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lastRenderedPageBreak/>
        <w:t>в)  гены, расположенные в гомологичных хромосомах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рецессивными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доминантным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гомозиготными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аллельными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12. Основным методом селекции не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2563EF" w:rsidRDefault="00FD02A1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2563EF">
        <w:tc>
          <w:tcPr>
            <w:tcW w:w="964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63EF">
        <w:tc>
          <w:tcPr>
            <w:tcW w:w="964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2563EF">
        <w:tc>
          <w:tcPr>
            <w:tcW w:w="964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2563EF" w:rsidRDefault="00FD02A1">
      <w:pPr>
        <w:pStyle w:val="af2"/>
        <w:rPr>
          <w:b/>
        </w:rPr>
      </w:pPr>
      <w:r>
        <w:rPr>
          <w:b/>
        </w:rPr>
        <w:t>Тема:  «Эволюционное учение Ч. Дарвина».</w:t>
      </w:r>
    </w:p>
    <w:p w:rsidR="002563EF" w:rsidRDefault="00FD02A1">
      <w:pPr>
        <w:pStyle w:val="af2"/>
        <w:rPr>
          <w:b/>
        </w:rPr>
      </w:pPr>
      <w:r>
        <w:rPr>
          <w:b/>
        </w:rPr>
        <w:t>I вариант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2563EF" w:rsidRDefault="00FD02A1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2. Материалом для эволюции служит</w:t>
      </w:r>
    </w:p>
    <w:p w:rsidR="002563EF" w:rsidRDefault="00FD02A1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2563EF" w:rsidRDefault="00FD02A1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3. Результатом эволюции явились</w:t>
      </w:r>
    </w:p>
    <w:p w:rsidR="002563EF" w:rsidRDefault="00FD02A1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2563EF" w:rsidRDefault="00FD02A1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2563EF" w:rsidRDefault="00FD02A1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5. Назовите форму межвидовой борьбы за существование: аскарида, обитающая </w:t>
      </w:r>
      <w:proofErr w:type="gramStart"/>
      <w:r>
        <w:t>в</w:t>
      </w:r>
      <w:proofErr w:type="gramEnd"/>
      <w:r>
        <w:t xml:space="preserve"> </w:t>
      </w:r>
    </w:p>
    <w:p w:rsidR="002563EF" w:rsidRDefault="00FD02A1">
      <w:pPr>
        <w:pStyle w:val="af2"/>
      </w:pPr>
      <w:proofErr w:type="gramStart"/>
      <w:r>
        <w:t>кишечнике</w:t>
      </w:r>
      <w:proofErr w:type="gramEnd"/>
      <w:r>
        <w:t xml:space="preserve"> человека.</w:t>
      </w:r>
    </w:p>
    <w:p w:rsidR="002563EF" w:rsidRDefault="00FD02A1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2563EF" w:rsidRDefault="00FD02A1">
      <w:pPr>
        <w:pStyle w:val="af2"/>
      </w:pPr>
      <w:r>
        <w:t>яркой окраски у ос и пчел.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2563EF" w:rsidRDefault="00FD02A1">
      <w:pPr>
        <w:pStyle w:val="af2"/>
        <w:rPr>
          <w:i/>
        </w:rPr>
      </w:pPr>
      <w:r>
        <w:rPr>
          <w:i/>
        </w:rPr>
        <w:t>факторами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2563EF" w:rsidRDefault="00FD02A1">
      <w:pPr>
        <w:pStyle w:val="af2"/>
      </w:pPr>
      <w:r>
        <w:t>и сортов культурных растений?</w:t>
      </w:r>
    </w:p>
    <w:p w:rsidR="002563EF" w:rsidRDefault="00FD02A1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2563EF" w:rsidRDefault="00FD02A1">
      <w:pPr>
        <w:pStyle w:val="af2"/>
      </w:pPr>
      <w:r>
        <w:t>определенной и ненаследственной?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2563EF" w:rsidRDefault="00FD02A1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2563EF" w:rsidRDefault="00FD02A1">
      <w:pPr>
        <w:pStyle w:val="af2"/>
      </w:pPr>
      <w:proofErr w:type="gramStart"/>
      <w:r>
        <w:t>основном</w:t>
      </w:r>
      <w:proofErr w:type="gramEnd"/>
      <w:r>
        <w:t xml:space="preserve"> внутривидовой формы борьбы за существование.</w:t>
      </w:r>
    </w:p>
    <w:p w:rsidR="002563EF" w:rsidRDefault="00FD02A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2563EF" w:rsidRDefault="00FD02A1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2563EF" w:rsidRDefault="00FD02A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lastRenderedPageBreak/>
        <w:t>11. Образование новых видов в природе происходит в результате:</w:t>
      </w:r>
    </w:p>
    <w:p w:rsidR="002563EF" w:rsidRDefault="00FD02A1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2563EF" w:rsidRDefault="00FD02A1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2563EF" w:rsidRDefault="00FD02A1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2563EF" w:rsidRDefault="00FD02A1">
      <w:pPr>
        <w:pStyle w:val="af2"/>
      </w:pPr>
      <w:r>
        <w:t>обеспечивает его существование в форме:</w:t>
      </w:r>
    </w:p>
    <w:p w:rsidR="002563EF" w:rsidRDefault="00FD02A1">
      <w:pPr>
        <w:pStyle w:val="af2"/>
        <w:rPr>
          <w:i/>
        </w:rPr>
      </w:pPr>
      <w:r>
        <w:rPr>
          <w:i/>
        </w:rPr>
        <w:t>А. популяций</w:t>
      </w:r>
    </w:p>
    <w:p w:rsidR="002563EF" w:rsidRDefault="00FD02A1">
      <w:pPr>
        <w:pStyle w:val="af2"/>
        <w:rPr>
          <w:i/>
        </w:rPr>
      </w:pPr>
      <w:r>
        <w:rPr>
          <w:i/>
        </w:rPr>
        <w:t>Б. отдельных особей</w:t>
      </w:r>
    </w:p>
    <w:p w:rsidR="002563EF" w:rsidRDefault="00FD02A1">
      <w:pPr>
        <w:pStyle w:val="af2"/>
        <w:rPr>
          <w:i/>
        </w:rPr>
      </w:pPr>
      <w:r>
        <w:rPr>
          <w:i/>
        </w:rPr>
        <w:t>В. колоний</w:t>
      </w:r>
    </w:p>
    <w:p w:rsidR="002563EF" w:rsidRDefault="002563EF">
      <w:pPr>
        <w:pStyle w:val="af2"/>
      </w:pPr>
    </w:p>
    <w:p w:rsidR="002563EF" w:rsidRDefault="002563EF">
      <w:pPr>
        <w:pStyle w:val="af2"/>
      </w:pPr>
    </w:p>
    <w:p w:rsidR="002563EF" w:rsidRDefault="00FD02A1">
      <w:pPr>
        <w:pStyle w:val="af2"/>
        <w:rPr>
          <w:b/>
        </w:rPr>
      </w:pPr>
      <w:r>
        <w:rPr>
          <w:b/>
        </w:rPr>
        <w:t>II вариант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1.      Эволюция – это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</w:t>
      </w:r>
      <w:proofErr w:type="gramStart"/>
      <w:r>
        <w:rPr>
          <w:i/>
        </w:rPr>
        <w:t>глобальными</w:t>
      </w:r>
      <w:proofErr w:type="gramEnd"/>
      <w:r>
        <w:rPr>
          <w:i/>
        </w:rPr>
        <w:t xml:space="preserve"> </w:t>
      </w:r>
    </w:p>
    <w:p w:rsidR="002563EF" w:rsidRDefault="00FD02A1">
      <w:pPr>
        <w:pStyle w:val="af2"/>
        <w:rPr>
          <w:i/>
        </w:rPr>
      </w:pPr>
      <w:r>
        <w:rPr>
          <w:i/>
        </w:rPr>
        <w:t>катастрофами</w:t>
      </w:r>
    </w:p>
    <w:p w:rsidR="002563EF" w:rsidRDefault="00FD02A1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2563EF" w:rsidRDefault="00FD02A1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2. Движущей и направляющей силой эволюции является:</w:t>
      </w:r>
    </w:p>
    <w:p w:rsidR="002563EF" w:rsidRDefault="00FD02A1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2563EF" w:rsidRDefault="00FD02A1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2563EF" w:rsidRDefault="002563EF">
      <w:pPr>
        <w:pStyle w:val="af2"/>
        <w:rPr>
          <w:i/>
        </w:rPr>
      </w:pPr>
    </w:p>
    <w:p w:rsidR="002563EF" w:rsidRDefault="00FD02A1">
      <w:pPr>
        <w:pStyle w:val="af2"/>
      </w:pPr>
      <w:r>
        <w:t>3. Единицей эволюции является:</w:t>
      </w:r>
    </w:p>
    <w:p w:rsidR="002563EF" w:rsidRDefault="00FD02A1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4.Назовите основную причину такого явления, как борьба за существование.</w:t>
      </w:r>
    </w:p>
    <w:p w:rsidR="002563EF" w:rsidRDefault="00FD02A1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</w:t>
      </w:r>
      <w:proofErr w:type="gramStart"/>
      <w:r>
        <w:rPr>
          <w:i/>
        </w:rPr>
        <w:t>дств к с</w:t>
      </w:r>
      <w:proofErr w:type="gramEnd"/>
      <w:r>
        <w:rPr>
          <w:i/>
        </w:rPr>
        <w:t>уществованию</w:t>
      </w:r>
    </w:p>
    <w:p w:rsidR="002563EF" w:rsidRDefault="00FD02A1">
      <w:pPr>
        <w:pStyle w:val="af2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5.Назовите термин, которым обозначают и процесс, и результат </w:t>
      </w:r>
      <w:proofErr w:type="gramStart"/>
      <w:r>
        <w:t>преимущественного</w:t>
      </w:r>
      <w:proofErr w:type="gramEnd"/>
      <w:r>
        <w:t xml:space="preserve"> </w:t>
      </w:r>
    </w:p>
    <w:p w:rsidR="002563EF" w:rsidRDefault="00FD02A1">
      <w:pPr>
        <w:pStyle w:val="af2"/>
      </w:pPr>
      <w:r>
        <w:t>выживания и размножения наиболее приспособленных организмов</w:t>
      </w:r>
    </w:p>
    <w:p w:rsidR="002563EF" w:rsidRDefault="00FD02A1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2563EF" w:rsidRDefault="00FD02A1">
      <w:pPr>
        <w:pStyle w:val="af2"/>
      </w:pPr>
      <w:r>
        <w:t>цвет кузнечика.</w:t>
      </w:r>
    </w:p>
    <w:p w:rsidR="002563EF" w:rsidRDefault="00FD02A1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7. Что является непосредственным следствием борьбы за существование?</w:t>
      </w:r>
    </w:p>
    <w:p w:rsidR="002563EF" w:rsidRDefault="00FD02A1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2563EF" w:rsidRDefault="00FD02A1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2563EF" w:rsidRDefault="00FD02A1">
      <w:pPr>
        <w:pStyle w:val="af2"/>
      </w:pPr>
      <w:r>
        <w:t>погибающих особей вида?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</w:t>
      </w:r>
      <w:proofErr w:type="gramStart"/>
      <w:r>
        <w:rPr>
          <w:i/>
        </w:rPr>
        <w:t>увеличивается          Б. уменьшается</w:t>
      </w:r>
      <w:proofErr w:type="gramEnd"/>
      <w:r>
        <w:rPr>
          <w:i/>
        </w:rPr>
        <w:t xml:space="preserve">           В. не изменяется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9. Что выступает в качестве фактора, осуществляющего искусственный отбор?</w:t>
      </w:r>
    </w:p>
    <w:p w:rsidR="002563EF" w:rsidRDefault="00FD02A1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2563EF" w:rsidRDefault="00FD02A1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2563EF" w:rsidRDefault="00FD02A1">
      <w:pPr>
        <w:pStyle w:val="af2"/>
      </w:pPr>
      <w:proofErr w:type="gramStart"/>
      <w:r>
        <w:t>основном</w:t>
      </w:r>
      <w:proofErr w:type="gramEnd"/>
      <w:r>
        <w:t xml:space="preserve"> борьбы за существование между организмами и неблагоприятными факторами </w:t>
      </w:r>
    </w:p>
    <w:p w:rsidR="002563EF" w:rsidRDefault="00FD02A1">
      <w:pPr>
        <w:pStyle w:val="af2"/>
      </w:pPr>
      <w:r>
        <w:t>среды.</w:t>
      </w:r>
    </w:p>
    <w:p w:rsidR="002563EF" w:rsidRDefault="00FD02A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2563EF" w:rsidRDefault="00FD02A1">
      <w:pPr>
        <w:pStyle w:val="af2"/>
        <w:rPr>
          <w:i/>
        </w:rPr>
      </w:pPr>
      <w:r>
        <w:rPr>
          <w:i/>
        </w:rPr>
        <w:t>Б. пение самцов птиц</w:t>
      </w:r>
    </w:p>
    <w:p w:rsidR="002563EF" w:rsidRDefault="00FD02A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11. Между лосем и зубром наблюдается конкуренция, так как они:</w:t>
      </w:r>
    </w:p>
    <w:p w:rsidR="002563EF" w:rsidRDefault="00FD02A1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2563EF" w:rsidRDefault="00FD02A1">
      <w:pPr>
        <w:pStyle w:val="af2"/>
        <w:rPr>
          <w:i/>
        </w:rPr>
      </w:pPr>
      <w:r>
        <w:rPr>
          <w:i/>
        </w:rPr>
        <w:lastRenderedPageBreak/>
        <w:t>Б. питаются сходной пищей</w:t>
      </w:r>
    </w:p>
    <w:p w:rsidR="002563EF" w:rsidRDefault="00FD02A1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2563EF" w:rsidRDefault="00FD02A1">
      <w:pPr>
        <w:pStyle w:val="af2"/>
      </w:pPr>
      <w:r>
        <w:t>учитывать</w:t>
      </w:r>
    </w:p>
    <w:p w:rsidR="002563EF" w:rsidRDefault="00FD02A1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2563EF" w:rsidRDefault="00FD02A1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2563EF" w:rsidRDefault="00FD02A1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2563EF" w:rsidRDefault="00FD02A1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2563EF" w:rsidRDefault="002563EF">
      <w:pPr>
        <w:pStyle w:val="af2"/>
        <w:rPr>
          <w:i/>
        </w:rPr>
      </w:pPr>
    </w:p>
    <w:p w:rsidR="002563EF" w:rsidRDefault="00FD02A1">
      <w:pPr>
        <w:pStyle w:val="af2"/>
      </w:pPr>
      <w:r>
        <w:t>Эталоны ответов: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2563E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12</w:t>
            </w:r>
          </w:p>
        </w:tc>
      </w:tr>
      <w:tr w:rsidR="002563E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</w:tr>
      <w:tr w:rsidR="002563E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</w:tr>
    </w:tbl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=3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естественных экосистем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2563EF" w:rsidRDefault="002563EF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Б) Каменный уголь; атомная энергия; дрова.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Абиотические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=9.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созданных человеком экосистем.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с  </w:t>
      </w:r>
      <w:proofErr w:type="gramStart"/>
      <w:r>
        <w:rPr>
          <w:rFonts w:eastAsia="Calibri"/>
          <w:lang w:eastAsia="en-US"/>
        </w:rPr>
        <w:t>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 9) Причины антропогенного опустынивания земель:</w:t>
      </w:r>
    </w:p>
    <w:p w:rsidR="002563EF" w:rsidRDefault="00FD02A1">
      <w:pPr>
        <w:pStyle w:val="af2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2563EF" w:rsidRDefault="00FD02A1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2563EF" w:rsidRDefault="00FD02A1">
      <w:pPr>
        <w:pStyle w:val="af2"/>
      </w:pPr>
      <w:r>
        <w:t>В) Искусственное орошение; забор воды из рек для орошения.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10) По направлению от экватора к полюсам биологическое разнообразие …</w:t>
      </w:r>
    </w:p>
    <w:p w:rsidR="002563EF" w:rsidRDefault="00FD02A1">
      <w:pPr>
        <w:pStyle w:val="af2"/>
      </w:pPr>
      <w:r>
        <w:t>А) уменьшается;</w:t>
      </w:r>
    </w:p>
    <w:p w:rsidR="002563EF" w:rsidRDefault="00FD02A1">
      <w:pPr>
        <w:pStyle w:val="af2"/>
      </w:pPr>
      <w:r>
        <w:t xml:space="preserve">Б) увеличивается; </w:t>
      </w:r>
    </w:p>
    <w:p w:rsidR="002563EF" w:rsidRDefault="00FD02A1">
      <w:pPr>
        <w:pStyle w:val="af2"/>
      </w:pPr>
      <w:r>
        <w:t xml:space="preserve">В) не изменяется. </w:t>
      </w:r>
    </w:p>
    <w:p w:rsidR="002563EF" w:rsidRDefault="00FD02A1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63EF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10</w:t>
            </w:r>
          </w:p>
        </w:tc>
      </w:tr>
      <w:tr w:rsidR="002563EF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</w:tr>
      <w:tr w:rsidR="002563EF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proofErr w:type="gramStart"/>
            <w:r>
              <w:t>Свет, температура, вода, ветер, давление, течения, долгота дня, состав почвы, состав воды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</w:tr>
    </w:tbl>
    <w:p w:rsidR="002563EF" w:rsidRDefault="002563EF">
      <w:pPr>
        <w:jc w:val="both"/>
        <w:rPr>
          <w:b/>
          <w:sz w:val="28"/>
          <w:szCs w:val="28"/>
        </w:rPr>
      </w:pPr>
    </w:p>
    <w:p w:rsidR="002563EF" w:rsidRDefault="002563EF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541C2F" w:rsidRDefault="00541C2F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2563EF" w:rsidRDefault="00FD02A1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2563EF" w:rsidRDefault="002563EF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2563EF">
        <w:tc>
          <w:tcPr>
            <w:tcW w:w="4928" w:type="dxa"/>
          </w:tcPr>
          <w:p w:rsidR="002563EF" w:rsidRDefault="00FD02A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2563EF">
        <w:tc>
          <w:tcPr>
            <w:tcW w:w="4928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дигибридного скрещивания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5: «Составление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дигибридного скрещивания»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Тема 6. Сравнительное описание природной системы и агроэкосистемы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Практическая работа 14: «Решение экологических задач».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16:  «Сравнительное описание природной системы и агроэкосистемы».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2563EF" w:rsidRDefault="002563EF">
      <w:pPr>
        <w:jc w:val="both"/>
        <w:rPr>
          <w:b/>
          <w:sz w:val="28"/>
          <w:szCs w:val="28"/>
        </w:rPr>
      </w:pPr>
    </w:p>
    <w:p w:rsidR="002563EF" w:rsidRDefault="00FD02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Промежуточная аттестация</w:t>
      </w:r>
    </w:p>
    <w:p w:rsidR="002563EF" w:rsidRPr="00AF6E95" w:rsidRDefault="00FD02A1">
      <w:pPr>
        <w:rPr>
          <w:b/>
          <w:sz w:val="24"/>
          <w:szCs w:val="24"/>
        </w:rPr>
      </w:pPr>
      <w:r>
        <w:rPr>
          <w:b/>
        </w:rPr>
        <w:t xml:space="preserve"> </w:t>
      </w:r>
      <w:r w:rsidRPr="00AF6E95">
        <w:rPr>
          <w:b/>
          <w:sz w:val="24"/>
          <w:szCs w:val="24"/>
        </w:rPr>
        <w:t xml:space="preserve">Экзаменационные вопросы по учебному предмету </w:t>
      </w:r>
      <w:r w:rsidRPr="00AF6E95">
        <w:rPr>
          <w:b/>
          <w:i/>
          <w:sz w:val="24"/>
          <w:szCs w:val="24"/>
        </w:rPr>
        <w:t xml:space="preserve">«Биология» 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Приспособленность.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2563EF" w:rsidRPr="00AF6E95" w:rsidRDefault="00541C2F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Видообразование</w:t>
      </w:r>
      <w:r w:rsidR="00FD02A1" w:rsidRPr="00AF6E95">
        <w:rPr>
          <w:rFonts w:ascii="Times New Roman" w:hAnsi="Times New Roman"/>
          <w:sz w:val="24"/>
          <w:szCs w:val="24"/>
        </w:rPr>
        <w:t>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Белки: строение.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Развитие жизни в криптозое.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Основные направления эволюционного процесса.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Появление человека разумного.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Функции белков.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Развитие жизни в  палеозое.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Нуклеиновые кислоты.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Развитие жизни в мезозое.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Клеточная теория.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Вид. Критерии вида. Популяции.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Строение клетки.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Доказательства эволюции.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Обеспечение клеток энергией.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Естественный отбор.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Фотосинтез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Развитие жизни в кайнозое.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Генетическая информация. Удвоение ДНК.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Ближайшие «родственники» человека среди животных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Вирусы.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Основные этапы эволюции приматов.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Деление клетки. Митоз.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Принципы систематики. Классификация организмов.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Половое размножение.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Изоляция - эволюционный фактор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Бесполое размножение.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 xml:space="preserve">Первые представители рода </w:t>
      </w:r>
      <w:proofErr w:type="spellStart"/>
      <w:r w:rsidRPr="00AF6E95">
        <w:rPr>
          <w:rFonts w:ascii="Times New Roman" w:hAnsi="Times New Roman"/>
          <w:sz w:val="24"/>
          <w:szCs w:val="24"/>
        </w:rPr>
        <w:t>Homo</w:t>
      </w:r>
      <w:proofErr w:type="spellEnd"/>
      <w:r w:rsidRPr="00AF6E95">
        <w:rPr>
          <w:rFonts w:ascii="Times New Roman" w:hAnsi="Times New Roman"/>
          <w:sz w:val="24"/>
          <w:szCs w:val="24"/>
        </w:rPr>
        <w:t>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Мутации.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Факторы эволюции человека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Одомашнивание животных.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Сообщества. Экосистемы.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Ароморфозы и идиоадаптации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Экологические факторы среды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Ч. Дарвин и его теория происхождения видов.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lastRenderedPageBreak/>
        <w:t>Агроценозы.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Видообразование.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Взаимодействие популяций разных видов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Закономерности наследственности.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Применение экологических знаний в практической деятельности человека.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Закономерности изменчивости.</w:t>
      </w:r>
    </w:p>
    <w:p w:rsidR="002563EF" w:rsidRPr="00AF6E95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F6E95"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sectPr w:rsidR="002563EF" w:rsidRPr="00AF6E95">
      <w:headerReference w:type="even" r:id="rId13"/>
      <w:headerReference w:type="default" r:id="rId14"/>
      <w:footerReference w:type="even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754" w:rsidRDefault="00814754">
      <w:r>
        <w:separator/>
      </w:r>
    </w:p>
  </w:endnote>
  <w:endnote w:type="continuationSeparator" w:id="0">
    <w:p w:rsidR="00814754" w:rsidRDefault="0081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31CB" w:rsidRDefault="00AC31C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01F24">
      <w:rPr>
        <w:rStyle w:val="a4"/>
        <w:noProof/>
      </w:rPr>
      <w:t>2</w:t>
    </w:r>
    <w:r>
      <w:rPr>
        <w:rStyle w:val="a4"/>
      </w:rPr>
      <w:fldChar w:fldCharType="end"/>
    </w:r>
  </w:p>
  <w:p w:rsidR="00AC31CB" w:rsidRDefault="00AC31CB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31CB" w:rsidRDefault="00AC31C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754" w:rsidRDefault="00814754">
      <w:r>
        <w:separator/>
      </w:r>
    </w:p>
  </w:footnote>
  <w:footnote w:type="continuationSeparator" w:id="0">
    <w:p w:rsidR="00814754" w:rsidRDefault="00814754">
      <w:r>
        <w:continuationSeparator/>
      </w:r>
    </w:p>
  </w:footnote>
  <w:footnote w:id="1">
    <w:p w:rsidR="00AC31CB" w:rsidRDefault="00AC31CB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31CB" w:rsidRDefault="00AC31C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CB" w:rsidRDefault="00AC31CB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01F24">
      <w:rPr>
        <w:rStyle w:val="a4"/>
        <w:noProof/>
      </w:rPr>
      <w:t>25</w:t>
    </w:r>
    <w:r>
      <w:rPr>
        <w:rStyle w:val="a4"/>
      </w:rPr>
      <w:fldChar w:fldCharType="end"/>
    </w:r>
  </w:p>
  <w:p w:rsidR="00AC31CB" w:rsidRDefault="00AC31C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23302"/>
    <w:rsid w:val="00043C8D"/>
    <w:rsid w:val="00045ADA"/>
    <w:rsid w:val="000734FE"/>
    <w:rsid w:val="000E103E"/>
    <w:rsid w:val="000F251F"/>
    <w:rsid w:val="000F3724"/>
    <w:rsid w:val="000F5098"/>
    <w:rsid w:val="001D1B0E"/>
    <w:rsid w:val="00201EF8"/>
    <w:rsid w:val="00206BA2"/>
    <w:rsid w:val="002131FD"/>
    <w:rsid w:val="00240132"/>
    <w:rsid w:val="00241540"/>
    <w:rsid w:val="002447B6"/>
    <w:rsid w:val="002563EF"/>
    <w:rsid w:val="00264429"/>
    <w:rsid w:val="00270C26"/>
    <w:rsid w:val="00280DA4"/>
    <w:rsid w:val="00295023"/>
    <w:rsid w:val="00296B13"/>
    <w:rsid w:val="002B0111"/>
    <w:rsid w:val="00330C66"/>
    <w:rsid w:val="00337FF7"/>
    <w:rsid w:val="00340DB5"/>
    <w:rsid w:val="0036315C"/>
    <w:rsid w:val="00364BEC"/>
    <w:rsid w:val="00391F78"/>
    <w:rsid w:val="003B4B86"/>
    <w:rsid w:val="004525A6"/>
    <w:rsid w:val="00461730"/>
    <w:rsid w:val="00485076"/>
    <w:rsid w:val="004A21F5"/>
    <w:rsid w:val="004A5111"/>
    <w:rsid w:val="004C264C"/>
    <w:rsid w:val="004F0522"/>
    <w:rsid w:val="005372E1"/>
    <w:rsid w:val="00541C2F"/>
    <w:rsid w:val="0054470A"/>
    <w:rsid w:val="00557F1B"/>
    <w:rsid w:val="00582960"/>
    <w:rsid w:val="00592E12"/>
    <w:rsid w:val="005A5CC0"/>
    <w:rsid w:val="005D787C"/>
    <w:rsid w:val="006033B6"/>
    <w:rsid w:val="00611222"/>
    <w:rsid w:val="00615EF6"/>
    <w:rsid w:val="00633F15"/>
    <w:rsid w:val="00646404"/>
    <w:rsid w:val="00661647"/>
    <w:rsid w:val="0069290A"/>
    <w:rsid w:val="006D295A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14754"/>
    <w:rsid w:val="0082077E"/>
    <w:rsid w:val="00860BCC"/>
    <w:rsid w:val="00870886"/>
    <w:rsid w:val="0087637B"/>
    <w:rsid w:val="008947AC"/>
    <w:rsid w:val="008C2BFA"/>
    <w:rsid w:val="008F4A66"/>
    <w:rsid w:val="00917296"/>
    <w:rsid w:val="009218F8"/>
    <w:rsid w:val="00951809"/>
    <w:rsid w:val="009708E3"/>
    <w:rsid w:val="00971794"/>
    <w:rsid w:val="00996E1F"/>
    <w:rsid w:val="00997AE0"/>
    <w:rsid w:val="009A6609"/>
    <w:rsid w:val="009C7AAE"/>
    <w:rsid w:val="009F5BDC"/>
    <w:rsid w:val="009F625A"/>
    <w:rsid w:val="00A52414"/>
    <w:rsid w:val="00A52A96"/>
    <w:rsid w:val="00A73B59"/>
    <w:rsid w:val="00A74904"/>
    <w:rsid w:val="00A8537B"/>
    <w:rsid w:val="00A8599D"/>
    <w:rsid w:val="00AC31CB"/>
    <w:rsid w:val="00AF6E95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A3492"/>
    <w:rsid w:val="00BB3E67"/>
    <w:rsid w:val="00BB7640"/>
    <w:rsid w:val="00BC0AFC"/>
    <w:rsid w:val="00BC409F"/>
    <w:rsid w:val="00BE0531"/>
    <w:rsid w:val="00BF2AB4"/>
    <w:rsid w:val="00C01F24"/>
    <w:rsid w:val="00C0394C"/>
    <w:rsid w:val="00C16F42"/>
    <w:rsid w:val="00C2302E"/>
    <w:rsid w:val="00C26A5B"/>
    <w:rsid w:val="00C64FFE"/>
    <w:rsid w:val="00CD0BE2"/>
    <w:rsid w:val="00CD7140"/>
    <w:rsid w:val="00CE30A9"/>
    <w:rsid w:val="00CE60FA"/>
    <w:rsid w:val="00D458EA"/>
    <w:rsid w:val="00D8116C"/>
    <w:rsid w:val="00D826AA"/>
    <w:rsid w:val="00D94937"/>
    <w:rsid w:val="00DC0611"/>
    <w:rsid w:val="00DE22A5"/>
    <w:rsid w:val="00E545B7"/>
    <w:rsid w:val="00E74FA0"/>
    <w:rsid w:val="00E90695"/>
    <w:rsid w:val="00EC49E8"/>
    <w:rsid w:val="00ED69C8"/>
    <w:rsid w:val="00EE5B8E"/>
    <w:rsid w:val="00EE6245"/>
    <w:rsid w:val="00EE73AD"/>
    <w:rsid w:val="00EF3A01"/>
    <w:rsid w:val="00F16BBF"/>
    <w:rsid w:val="00F267BA"/>
    <w:rsid w:val="00F60D11"/>
    <w:rsid w:val="00F711B1"/>
    <w:rsid w:val="00F8491B"/>
    <w:rsid w:val="00F94D85"/>
    <w:rsid w:val="00FD02A1"/>
    <w:rsid w:val="00FE743C"/>
    <w:rsid w:val="00FF0A02"/>
    <w:rsid w:val="00FF1C2C"/>
    <w:rsid w:val="4037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uiPriority="0" w:unhideWhenUsed="0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uiPriority="0" w:unhideWhenUsed="0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D268CE-9FF6-42AB-90E8-A4080E505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7266</Words>
  <Characters>41422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30</cp:revision>
  <dcterms:created xsi:type="dcterms:W3CDTF">2015-03-21T05:40:00Z</dcterms:created>
  <dcterms:modified xsi:type="dcterms:W3CDTF">2025-10-23T06:37:00Z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9FA5D149ED01485A9A8A5FA481032F67</vt:lpwstr>
  </property>
</Properties>
</file>